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1A" w:rsidRDefault="00ED611A">
      <w:pPr>
        <w:pStyle w:val="Standard"/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7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3"/>
        <w:gridCol w:w="561"/>
        <w:gridCol w:w="562"/>
        <w:gridCol w:w="893"/>
        <w:gridCol w:w="1961"/>
        <w:gridCol w:w="535"/>
        <w:gridCol w:w="535"/>
        <w:gridCol w:w="1079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583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jc w:val="right"/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jc w:val="right"/>
            </w:pPr>
            <w:r>
              <w:rPr>
                <w:rFonts w:ascii="Arial" w:eastAsia="Arial" w:hAnsi="Arial" w:cs="Arial"/>
                <w:sz w:val="18"/>
                <w:szCs w:val="18"/>
              </w:rPr>
              <w:t>Deadline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tbl>
      <w:tblPr>
        <w:tblW w:w="20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keepNext/>
              <w:shd w:val="clear" w:color="auto" w:fill="FFFFFF"/>
              <w:spacing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tbl>
      <w:tblPr>
        <w:tblW w:w="94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1276"/>
        <w:gridCol w:w="2977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Malta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Centre for Molecular Medicine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Biobanking</w:t>
            </w:r>
            <w:proofErr w:type="spellEnd"/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Byron Baron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byron.baron@um.edu.mt</w:t>
            </w: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Msida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um.edu.mt</w:t>
            </w: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Malta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ED611A" w:rsidRDefault="00ED611A">
      <w:pPr>
        <w:pStyle w:val="Standard"/>
      </w:pPr>
    </w:p>
    <w:tbl>
      <w:tblPr>
        <w:tblW w:w="25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</w:rPr>
              <w:t>Organisation type</w:t>
            </w:r>
          </w:p>
        </w:tc>
      </w:tr>
    </w:tbl>
    <w:p w:rsidR="00ED611A" w:rsidRDefault="00ED611A">
      <w:pPr>
        <w:pStyle w:val="Standard"/>
      </w:pPr>
    </w:p>
    <w:tbl>
      <w:tblPr>
        <w:tblW w:w="9709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3259"/>
        <w:gridCol w:w="2552"/>
        <w:gridCol w:w="2410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Research organisation type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</w:rPr>
              <w:t>Research Organisation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University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Company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your company a Small and Medium Sized Enterprise (SME*)?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employees: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More than 300 employees</w:t>
            </w:r>
          </w:p>
        </w:tc>
      </w:tr>
    </w:tbl>
    <w:p w:rsidR="00ED611A" w:rsidRDefault="00ED611A">
      <w:pPr>
        <w:pStyle w:val="Standard"/>
      </w:pPr>
    </w:p>
    <w:p w:rsidR="00ED611A" w:rsidRDefault="00DF3102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Your enterprise is an SME if:</w:t>
      </w:r>
    </w:p>
    <w:p w:rsidR="00ED611A" w:rsidRDefault="00DF3102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is engaged in </w:t>
      </w:r>
      <w:r>
        <w:rPr>
          <w:rFonts w:ascii="Arial" w:eastAsia="Arial" w:hAnsi="Arial" w:cs="Arial"/>
          <w:b/>
          <w:color w:val="000000"/>
          <w:sz w:val="18"/>
          <w:szCs w:val="18"/>
        </w:rPr>
        <w:t>economic activity</w:t>
      </w:r>
    </w:p>
    <w:p w:rsidR="00ED611A" w:rsidRDefault="00DF3102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has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less than 250 employees</w:t>
      </w:r>
    </w:p>
    <w:p w:rsidR="00ED611A" w:rsidRDefault="00DF3102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has either an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annual turnover not exceeding €50M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000000"/>
          <w:sz w:val="18"/>
          <w:szCs w:val="18"/>
        </w:rPr>
        <w:t>or an balance sheet total not exceeding €43M</w:t>
      </w:r>
    </w:p>
    <w:p w:rsidR="00ED611A" w:rsidRDefault="00DF3102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is </w:t>
      </w:r>
      <w:r>
        <w:rPr>
          <w:rFonts w:ascii="Arial" w:eastAsia="Arial" w:hAnsi="Arial" w:cs="Arial"/>
          <w:b/>
          <w:color w:val="000000"/>
          <w:sz w:val="18"/>
          <w:szCs w:val="18"/>
        </w:rPr>
        <w:t>autonomous</w:t>
      </w:r>
    </w:p>
    <w:p w:rsidR="00ED611A" w:rsidRDefault="00DF3102">
      <w:pPr>
        <w:pStyle w:val="Standard"/>
      </w:pP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For the definition of SMEs, look at: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Helvetica Neue" w:eastAsia="Helvetica Neue" w:hAnsi="Helvetica Neue" w:cs="Helvetica Neue"/>
            <w:i/>
            <w:color w:val="0000FF"/>
            <w:sz w:val="20"/>
            <w:szCs w:val="20"/>
            <w:u w:val="single"/>
          </w:rPr>
          <w:t>http://ec.europa.eu/growth/smes/business-friendly-environment/sme-definition_en</w:t>
        </w:r>
      </w:hyperlink>
    </w:p>
    <w:p w:rsidR="00ED611A" w:rsidRDefault="00ED611A">
      <w:pPr>
        <w:pStyle w:val="Standard"/>
      </w:pPr>
    </w:p>
    <w:tbl>
      <w:tblPr>
        <w:tblW w:w="9709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9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Short introduction of key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areas of institute’s research: communicable 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noncommunicable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diseases, reproductive health, maternal and child health, mental health, environmental health, health promotion, health behaviours, tobacco, surveillance, prevention, screening, artificial int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elligence, registries, etc.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D611A" w:rsidRDefault="00ED611A">
      <w:pPr>
        <w:pStyle w:val="Standard"/>
      </w:pPr>
    </w:p>
    <w:p w:rsidR="00ED611A" w:rsidRDefault="00ED611A">
      <w:pPr>
        <w:pStyle w:val="Standard"/>
      </w:pPr>
    </w:p>
    <w:tbl>
      <w:tblPr>
        <w:tblW w:w="9648" w:type="dxa"/>
        <w:tblInd w:w="-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273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Former participation in an FP European project?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title / Acronym: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Activities performed:</w:t>
            </w:r>
          </w:p>
        </w:tc>
        <w:tc>
          <w:tcPr>
            <w:tcW w:w="7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p w:rsidR="00ED611A" w:rsidRDefault="00ED611A">
      <w:pPr>
        <w:pStyle w:val="Standard"/>
      </w:pPr>
    </w:p>
    <w:tbl>
      <w:tblPr>
        <w:tblW w:w="35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8"/>
      </w:tblGrid>
      <w:tr w:rsidR="00ED611A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</w:rPr>
              <w:t>Expertise / Commitment offered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20"/>
          <w:szCs w:val="20"/>
        </w:rPr>
      </w:pPr>
    </w:p>
    <w:p w:rsidR="00ED611A" w:rsidRDefault="00ED611A">
      <w:pPr>
        <w:pStyle w:val="Standard"/>
        <w:rPr>
          <w:rFonts w:ascii="Arial" w:eastAsia="Arial" w:hAnsi="Arial" w:cs="Arial"/>
          <w:sz w:val="20"/>
          <w:szCs w:val="20"/>
        </w:rPr>
      </w:pPr>
    </w:p>
    <w:p w:rsidR="00ED611A" w:rsidRDefault="00ED611A">
      <w:pPr>
        <w:pStyle w:val="Standard"/>
        <w:rPr>
          <w:rFonts w:ascii="Arial" w:eastAsia="Arial" w:hAnsi="Arial" w:cs="Arial"/>
          <w:sz w:val="20"/>
          <w:szCs w:val="20"/>
        </w:rPr>
      </w:pPr>
    </w:p>
    <w:tbl>
      <w:tblPr>
        <w:tblW w:w="9468" w:type="dxa"/>
        <w:tblInd w:w="-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809"/>
      </w:tblGrid>
      <w:tr w:rsidR="00ED611A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 of your expertise: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 xml:space="preserve">Our team has expertise in </w:t>
            </w:r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 xml:space="preserve">sustainable agricultural practices, permaculture, soil monitoring, ecology, botany, entomology, </w:t>
            </w:r>
            <w:proofErr w:type="spellStart"/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>chiropterofaunal</w:t>
            </w:r>
            <w:proofErr w:type="spellEnd"/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 xml:space="preserve"> monitoring, conservation biology, genetics, proteomics, molecular biology, biochemistry</w:t>
            </w:r>
          </w:p>
          <w:p w:rsidR="00ED611A" w:rsidRDefault="00ED611A">
            <w:pPr>
              <w:pStyle w:val="Standard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ED611A" w:rsidRDefault="00ED611A">
            <w:pPr>
              <w:pStyle w:val="Standard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ED611A" w:rsidRDefault="00ED611A">
            <w:pPr>
              <w:pStyle w:val="Standard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611A">
        <w:tblPrEx>
          <w:tblCellMar>
            <w:top w:w="0" w:type="dxa"/>
            <w:bottom w:w="0" w:type="dxa"/>
          </w:tblCellMar>
        </w:tblPrEx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59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Keywords specifying your expertise: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D611A" w:rsidRDefault="00DF3102">
            <w:pPr>
              <w:pStyle w:val="Standard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Ecological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amplification, permaculture, sustainable agriculture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D611A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Commitment offered: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Research   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Demonstration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Technology 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Dissemination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Other:</w:t>
            </w:r>
          </w:p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20"/>
          <w:szCs w:val="20"/>
        </w:rPr>
      </w:pPr>
    </w:p>
    <w:tbl>
      <w:tblPr>
        <w:tblW w:w="78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317"/>
        <w:gridCol w:w="2125"/>
        <w:gridCol w:w="1419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006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Interested in participation in project types: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Research &amp;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Innovation Action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Innovation Action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EIC Pathfinder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tbl>
      <w:tblPr>
        <w:tblW w:w="69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0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  <w:keepNext/>
              <w:shd w:val="clear" w:color="auto" w:fill="FFFFFF"/>
              <w:spacing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Work Programme research areas: indicate your interest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0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1A" w:rsidRDefault="00DF3102">
            <w:pPr>
              <w:pStyle w:val="Standard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Soil Deal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b/>
              </w:rPr>
            </w:pPr>
          </w:p>
        </w:tc>
      </w:tr>
    </w:tbl>
    <w:p w:rsidR="00ED611A" w:rsidRDefault="00ED611A">
      <w:pPr>
        <w:pStyle w:val="Standard"/>
        <w:rPr>
          <w:rFonts w:ascii="Cambria" w:eastAsia="Cambria" w:hAnsi="Cambria" w:cs="Cambria"/>
          <w:sz w:val="26"/>
          <w:szCs w:val="26"/>
        </w:rPr>
      </w:pPr>
    </w:p>
    <w:p w:rsidR="00ED611A" w:rsidRDefault="00DF3102">
      <w:pPr>
        <w:pStyle w:val="Standard"/>
      </w:pPr>
      <w:r>
        <w:t xml:space="preserve"> </w:t>
      </w:r>
    </w:p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tbl>
      <w:tblPr>
        <w:tblW w:w="94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6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</w:rPr>
              <w:t>Call topic(s</w:t>
            </w:r>
            <w:r>
              <w:rPr>
                <w:rFonts w:ascii="Arial" w:eastAsia="Arial" w:hAnsi="Arial" w:cs="Arial"/>
                <w:b/>
                <w:color w:val="000000"/>
              </w:rPr>
              <w:t>):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</w:p>
          <w:p w:rsidR="00ED611A" w:rsidRDefault="00ED611A">
            <w:pPr>
              <w:pStyle w:val="Standard"/>
              <w:rPr>
                <w:rFonts w:ascii="inherit" w:eastAsia="inherit" w:hAnsi="inherit" w:cs="inherit"/>
                <w:b/>
                <w:sz w:val="21"/>
                <w:szCs w:val="21"/>
              </w:rPr>
            </w:pPr>
          </w:p>
          <w:p w:rsidR="00ED611A" w:rsidRDefault="00DF3102">
            <w:pPr>
              <w:pStyle w:val="Standard"/>
              <w:rPr>
                <w:rFonts w:ascii="inherit" w:eastAsia="inherit" w:hAnsi="inherit" w:cs="inherit"/>
                <w:b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Soil-01-02</w:t>
            </w:r>
          </w:p>
          <w:p w:rsidR="00ED611A" w:rsidRDefault="00DF3102">
            <w:pPr>
              <w:pStyle w:val="Standard"/>
              <w:rPr>
                <w:rFonts w:ascii="inherit" w:eastAsia="inherit" w:hAnsi="inherit" w:cs="inherit"/>
                <w:b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Soil-01-03</w:t>
            </w:r>
          </w:p>
          <w:p w:rsidR="00ED611A" w:rsidRDefault="00DF3102">
            <w:pPr>
              <w:pStyle w:val="Standard"/>
              <w:rPr>
                <w:rFonts w:ascii="inherit" w:eastAsia="inherit" w:hAnsi="inherit" w:cs="inherit"/>
                <w:b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Soil- 01-10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</w:rPr>
            </w:pPr>
          </w:p>
        </w:tc>
      </w:tr>
    </w:tbl>
    <w:p w:rsidR="00ED611A" w:rsidRDefault="00ED611A">
      <w:pPr>
        <w:pStyle w:val="Standard"/>
      </w:pPr>
    </w:p>
    <w:tbl>
      <w:tblPr>
        <w:tblW w:w="94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7372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05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 you have other partners for this topic (which partners/country)?</w:t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DF310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ED611A" w:rsidRDefault="00ED611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ED611A" w:rsidRDefault="00ED611A">
      <w:pPr>
        <w:pStyle w:val="Standard"/>
      </w:pPr>
    </w:p>
    <w:p w:rsidR="00ED611A" w:rsidRDefault="00ED611A">
      <w:pPr>
        <w:pStyle w:val="Standard"/>
      </w:pPr>
    </w:p>
    <w:p w:rsidR="00ED611A" w:rsidRDefault="00ED611A">
      <w:pPr>
        <w:pStyle w:val="Standard"/>
      </w:pPr>
    </w:p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tbl>
      <w:tblPr>
        <w:tblW w:w="65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1"/>
      </w:tblGrid>
      <w:tr w:rsidR="00ED61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5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1A" w:rsidRDefault="00DF3102">
            <w:pPr>
              <w:pStyle w:val="Standard"/>
              <w:keepNext/>
              <w:shd w:val="clear" w:color="auto" w:fill="FFFFFF"/>
              <w:spacing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Profile of partner sought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p w:rsidR="00ED611A" w:rsidRDefault="00ED611A">
      <w:pPr>
        <w:pStyle w:val="Standard"/>
        <w:rPr>
          <w:rFonts w:ascii="Arial" w:eastAsia="Arial" w:hAnsi="Arial" w:cs="Arial"/>
          <w:sz w:val="18"/>
          <w:szCs w:val="18"/>
        </w:rPr>
      </w:pPr>
    </w:p>
    <w:tbl>
      <w:tblPr>
        <w:tblW w:w="94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1985"/>
        <w:gridCol w:w="2268"/>
      </w:tblGrid>
      <w:tr w:rsidR="00ED61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technology development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eastAsia="Arial" w:hAnsi="Arial" w:cs="Arial"/>
                <w:sz w:val="18"/>
                <w:szCs w:val="18"/>
              </w:rPr>
              <w:t>research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training</w:t>
            </w: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dissemination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demonstration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______________</w:t>
            </w: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 /region</w:t>
            </w:r>
          </w:p>
        </w:tc>
        <w:tc>
          <w:tcPr>
            <w:tcW w:w="73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European Countries</w:t>
            </w:r>
          </w:p>
        </w:tc>
      </w:tr>
      <w:tr w:rsidR="00ED611A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2055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DF3102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Expertise required</w:t>
            </w:r>
          </w:p>
        </w:tc>
        <w:tc>
          <w:tcPr>
            <w:tcW w:w="73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1A" w:rsidRDefault="00ED611A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D611A" w:rsidRDefault="00DF3102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Looking for a project co-ordinator.</w:t>
            </w:r>
          </w:p>
          <w:p w:rsidR="00ED611A" w:rsidRDefault="00DF3102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Also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looking for partners with expertise in waste water management, soil monitoring, agricultural robotics and AI, sustainable agricultural strategies or microbiome analysis</w:t>
            </w:r>
          </w:p>
        </w:tc>
      </w:tr>
    </w:tbl>
    <w:p w:rsidR="00ED611A" w:rsidRDefault="00ED611A">
      <w:pPr>
        <w:pStyle w:val="Standard"/>
        <w:rPr>
          <w:rFonts w:ascii="Arial" w:eastAsia="Arial" w:hAnsi="Arial" w:cs="Arial"/>
          <w:sz w:val="24"/>
          <w:szCs w:val="24"/>
        </w:rPr>
      </w:pPr>
    </w:p>
    <w:p w:rsidR="00ED611A" w:rsidRDefault="00DF3102">
      <w:pPr>
        <w:pStyle w:val="Standard"/>
      </w:pPr>
      <w:r>
        <w:rPr>
          <w:rFonts w:ascii="Arial" w:eastAsia="Arial" w:hAnsi="Arial" w:cs="Arial"/>
          <w:b/>
          <w:sz w:val="24"/>
          <w:szCs w:val="24"/>
        </w:rPr>
        <w:t xml:space="preserve">I agree with the publication of my contact data:      </w:t>
      </w:r>
      <w:proofErr w:type="gramStart"/>
      <w:r>
        <w:rPr>
          <w:rFonts w:ascii="Arial" w:eastAsia="Arial" w:hAnsi="Arial" w:cs="Arial"/>
          <w:b/>
          <w:color w:val="FF0000"/>
          <w:sz w:val="16"/>
          <w:szCs w:val="16"/>
        </w:rPr>
        <w:t>X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color w:val="FF0000"/>
          <w:sz w:val="16"/>
          <w:szCs w:val="16"/>
        </w:rPr>
        <w:t>☐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sectPr w:rsidR="00ED611A">
      <w:headerReference w:type="default" r:id="rId7"/>
      <w:footerReference w:type="default" r:id="rId8"/>
      <w:pgSz w:w="11906" w:h="16838"/>
      <w:pgMar w:top="1393" w:right="1418" w:bottom="1134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02" w:rsidRDefault="00DF3102">
      <w:r>
        <w:separator/>
      </w:r>
    </w:p>
  </w:endnote>
  <w:endnote w:type="continuationSeparator" w:id="0">
    <w:p w:rsidR="00DF3102" w:rsidRDefault="00DF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go B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88" w:rsidRDefault="00DF3102">
    <w:pPr>
      <w:pStyle w:val="Standard"/>
      <w:shd w:val="clear" w:color="auto" w:fill="FFFFFF"/>
      <w:tabs>
        <w:tab w:val="center" w:pos="4536"/>
        <w:tab w:val="right" w:pos="9072"/>
      </w:tabs>
      <w:spacing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4E5488" w:rsidRDefault="00DF3102">
    <w:pPr>
      <w:pStyle w:val="Standard"/>
      <w:shd w:val="clear" w:color="auto" w:fill="FFFFFF"/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02" w:rsidRDefault="00DF3102">
      <w:r>
        <w:rPr>
          <w:color w:val="000000"/>
        </w:rPr>
        <w:separator/>
      </w:r>
    </w:p>
  </w:footnote>
  <w:footnote w:type="continuationSeparator" w:id="0">
    <w:p w:rsidR="00DF3102" w:rsidRDefault="00DF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88" w:rsidRDefault="00DF3102">
    <w:pPr>
      <w:pStyle w:val="Standard"/>
      <w:shd w:val="clear" w:color="auto" w:fill="FFFFFF"/>
      <w:tabs>
        <w:tab w:val="center" w:pos="4536"/>
        <w:tab w:val="right" w:pos="9072"/>
      </w:tabs>
      <w:spacing w:line="240" w:lineRule="auto"/>
    </w:pPr>
    <w:r>
      <w:rPr>
        <w:rFonts w:ascii="Arial" w:eastAsia="Arial" w:hAnsi="Arial" w:cs="Arial"/>
        <w:b/>
        <w:color w:val="000000"/>
        <w:sz w:val="24"/>
        <w:szCs w:val="24"/>
      </w:rPr>
      <w:t>Partner Search Form</w:t>
    </w:r>
  </w:p>
  <w:p w:rsidR="004E5488" w:rsidRDefault="00DF3102">
    <w:pPr>
      <w:pStyle w:val="Standard"/>
      <w:shd w:val="clear" w:color="auto" w:fill="FFFFFF"/>
      <w:tabs>
        <w:tab w:val="center" w:pos="4536"/>
        <w:tab w:val="right" w:pos="9072"/>
      </w:tabs>
      <w:spacing w:line="240" w:lineRule="auto"/>
    </w:pPr>
    <w:r>
      <w:rPr>
        <w:rFonts w:ascii="Arial" w:eastAsia="Arial" w:hAnsi="Arial" w:cs="Arial"/>
        <w:b/>
        <w:color w:val="000000"/>
        <w:sz w:val="24"/>
        <w:szCs w:val="24"/>
      </w:rPr>
      <w:t>Horizon Europe</w:t>
    </w:r>
  </w:p>
  <w:p w:rsidR="004E5488" w:rsidRDefault="00DF3102">
    <w:pPr>
      <w:pStyle w:val="Standard"/>
      <w:shd w:val="clear" w:color="auto" w:fill="FFFFFF"/>
      <w:tabs>
        <w:tab w:val="center" w:pos="4536"/>
        <w:tab w:val="right" w:pos="9072"/>
      </w:tabs>
      <w:spacing w:line="240" w:lineRule="auto"/>
      <w:jc w:val="right"/>
      <w:rPr>
        <w:rFonts w:ascii="Arial" w:eastAsia="Arial" w:hAnsi="Arial" w:cs="Arial"/>
        <w:color w:val="000000"/>
        <w:sz w:val="32"/>
        <w:szCs w:val="32"/>
      </w:rPr>
    </w:pPr>
  </w:p>
  <w:p w:rsidR="004E5488" w:rsidRDefault="00DF3102">
    <w:pPr>
      <w:pStyle w:val="Standard"/>
      <w:shd w:val="clear" w:color="auto" w:fill="FFFFFF"/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11A"/>
    <w:rsid w:val="007C4FB8"/>
    <w:rsid w:val="00DF3102"/>
    <w:rsid w:val="00E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4364-C665-45FC-A554-AA12C0E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merigo BT" w:eastAsia="Amerigo BT" w:hAnsi="Amerigo BT" w:cs="Amerigo BT"/>
        <w:kern w:val="3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  <w:suppressAutoHyphens/>
    </w:pPr>
  </w:style>
  <w:style w:type="paragraph" w:styleId="Cmsor1">
    <w:name w:val="heading 1"/>
    <w:basedOn w:val="Norml"/>
    <w:next w:val="Textbody"/>
    <w:pPr>
      <w:keepNext/>
      <w:spacing w:line="1" w:lineRule="atLeast"/>
      <w:jc w:val="center"/>
      <w:outlineLvl w:val="0"/>
    </w:pPr>
    <w:rPr>
      <w:rFonts w:ascii="Arial" w:eastAsia="Arial" w:hAnsi="Arial" w:cs="Arial"/>
      <w:b/>
      <w:smallCaps/>
      <w:sz w:val="20"/>
      <w:lang w:eastAsia="nl-NL" w:bidi="ar-SA"/>
    </w:rPr>
  </w:style>
  <w:style w:type="paragraph" w:styleId="Cmsor2">
    <w:name w:val="heading 2"/>
    <w:basedOn w:val="Norml"/>
    <w:next w:val="Textbody"/>
    <w:pPr>
      <w:keepNext/>
      <w:spacing w:before="240" w:after="60" w:line="1" w:lineRule="atLeast"/>
      <w:outlineLvl w:val="1"/>
    </w:pPr>
    <w:rPr>
      <w:rFonts w:ascii="Cambria" w:eastAsia="Cambria" w:hAnsi="Cambria" w:cs="Cambria"/>
      <w:b/>
      <w:bCs/>
      <w:i/>
      <w:iCs/>
      <w:sz w:val="28"/>
      <w:szCs w:val="28"/>
      <w:lang w:val="de-CH" w:eastAsia="de-CH" w:bidi="ar-SA"/>
    </w:rPr>
  </w:style>
  <w:style w:type="paragraph" w:styleId="Cmsor3">
    <w:name w:val="heading 3"/>
    <w:basedOn w:val="Norml"/>
    <w:next w:val="Textbody"/>
    <w:pPr>
      <w:keepNext/>
      <w:spacing w:before="240" w:after="60" w:line="1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eastAsia="nl-NL" w:bidi="ar-SA"/>
    </w:rPr>
  </w:style>
  <w:style w:type="paragraph" w:styleId="Cmsor4">
    <w:name w:val="heading 4"/>
    <w:basedOn w:val="Norm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Textbody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Textbody"/>
    <w:pPr>
      <w:keepNext/>
      <w:spacing w:line="1" w:lineRule="atLeast"/>
      <w:outlineLvl w:val="7"/>
    </w:pPr>
    <w:rPr>
      <w:rFonts w:ascii="Arial" w:hAnsi="Arial"/>
      <w:b/>
      <w:u w:val="single"/>
      <w:lang w:eastAsia="nl-NL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outlineLvl w:val="0"/>
    </w:pPr>
    <w:rPr>
      <w:lang w:eastAsia="nl-N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m">
    <w:name w:val="Title"/>
    <w:basedOn w:val="Norml"/>
    <w:next w:val="Alcm"/>
    <w:pPr>
      <w:keepNext/>
      <w:keepLines/>
      <w:spacing w:before="480" w:after="120"/>
    </w:pPr>
    <w:rPr>
      <w:b/>
      <w:bCs/>
      <w:sz w:val="72"/>
      <w:szCs w:val="72"/>
    </w:rPr>
  </w:style>
  <w:style w:type="paragraph" w:styleId="Alcm">
    <w:name w:val="Subtitle"/>
    <w:basedOn w:val="Norm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line="1" w:lineRule="atLeast"/>
      <w:outlineLvl w:val="0"/>
    </w:pPr>
    <w:rPr>
      <w:lang w:eastAsia="nl-NL" w:bidi="ar-SA"/>
    </w:r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  <w:spacing w:line="1" w:lineRule="atLeast"/>
      <w:outlineLvl w:val="0"/>
    </w:pPr>
    <w:rPr>
      <w:lang w:eastAsia="nl-NL" w:bidi="ar-SA"/>
    </w:rPr>
  </w:style>
  <w:style w:type="paragraph" w:customStyle="1" w:styleId="CommentText">
    <w:name w:val="Comment Text"/>
    <w:basedOn w:val="Norml"/>
    <w:pPr>
      <w:spacing w:line="1" w:lineRule="atLeast"/>
      <w:outlineLvl w:val="0"/>
    </w:pPr>
    <w:rPr>
      <w:sz w:val="20"/>
      <w:lang w:eastAsia="nl-NL" w:bidi="ar-SA"/>
    </w:rPr>
  </w:style>
  <w:style w:type="paragraph" w:customStyle="1" w:styleId="CommentSubject">
    <w:name w:val="Comment Subject"/>
    <w:basedOn w:val="CommentText"/>
    <w:rPr>
      <w:b/>
      <w:bCs/>
    </w:rPr>
  </w:style>
  <w:style w:type="paragraph" w:styleId="Buborkszveg">
    <w:name w:val="Balloon Text"/>
    <w:basedOn w:val="Norml"/>
    <w:pPr>
      <w:spacing w:line="1" w:lineRule="atLeast"/>
      <w:outlineLvl w:val="0"/>
    </w:pPr>
    <w:rPr>
      <w:rFonts w:ascii="Segoe UI" w:hAnsi="Segoe UI" w:cs="Segoe UI"/>
      <w:sz w:val="18"/>
      <w:szCs w:val="18"/>
      <w:lang w:eastAsia="nl-NL" w:bidi="ar-SA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0"/>
      <w:sz w:val="26"/>
      <w:szCs w:val="26"/>
      <w:vertAlign w:val="baseline"/>
      <w:em w:val="none"/>
      <w:lang w:eastAsia="nl-NL"/>
    </w:rPr>
  </w:style>
  <w:style w:type="character" w:customStyle="1" w:styleId="Heading2Char">
    <w:name w:val="Heading 2 Char"/>
    <w:rPr>
      <w:rFonts w:ascii="Cambria" w:hAnsi="Cambria"/>
      <w:b/>
      <w:bCs/>
      <w:i/>
      <w:iCs/>
      <w:w w:val="100"/>
      <w:position w:val="0"/>
      <w:sz w:val="28"/>
      <w:szCs w:val="28"/>
      <w:vertAlign w:val="baseline"/>
      <w:em w:val="none"/>
      <w:lang w:val="de-CH" w:eastAsia="de-CH"/>
    </w:rPr>
  </w:style>
  <w:style w:type="character" w:customStyle="1" w:styleId="CommentReference">
    <w:name w:val="Comment Reference"/>
    <w:rPr>
      <w:w w:val="100"/>
      <w:position w:val="0"/>
      <w:sz w:val="16"/>
      <w:szCs w:val="16"/>
      <w:vertAlign w:val="baseline"/>
      <w:em w:val="none"/>
    </w:rPr>
  </w:style>
  <w:style w:type="character" w:customStyle="1" w:styleId="CommentTextChar">
    <w:name w:val="Comment Text Char"/>
    <w:rPr>
      <w:rFonts w:ascii="Amerigo BT" w:hAnsi="Amerigo BT"/>
      <w:w w:val="100"/>
      <w:position w:val="0"/>
      <w:vertAlign w:val="baseline"/>
      <w:em w:val="none"/>
      <w:lang w:val="en-GB" w:eastAsia="nl-NL"/>
    </w:rPr>
  </w:style>
  <w:style w:type="character" w:customStyle="1" w:styleId="CommentSubjectChar">
    <w:name w:val="Comment Subject Char"/>
    <w:rPr>
      <w:rFonts w:ascii="Amerigo BT" w:hAnsi="Amerigo BT"/>
      <w:b/>
      <w:bCs/>
      <w:w w:val="100"/>
      <w:position w:val="0"/>
      <w:vertAlign w:val="baseline"/>
      <w:em w:val="none"/>
      <w:lang w:val="en-GB" w:eastAsia="nl-NL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0"/>
      <w:sz w:val="18"/>
      <w:szCs w:val="18"/>
      <w:vertAlign w:val="baseline"/>
      <w:em w:val="none"/>
      <w:lang w:val="en-GB" w:eastAsia="nl-NL"/>
    </w:rPr>
  </w:style>
  <w:style w:type="character" w:customStyle="1" w:styleId="StrongEmphasis">
    <w:name w:val="Strong Emphasis"/>
    <w:rPr>
      <w:b/>
      <w:bCs/>
      <w:w w:val="100"/>
      <w:position w:val="0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smes/business-friendly-environment/sme-definition_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</dc:creator>
  <cp:lastModifiedBy>Emese Barabas</cp:lastModifiedBy>
  <cp:revision>2</cp:revision>
  <dcterms:created xsi:type="dcterms:W3CDTF">2022-07-27T07:52:00Z</dcterms:created>
  <dcterms:modified xsi:type="dcterms:W3CDTF">2022-07-27T07:52:00Z</dcterms:modified>
</cp:coreProperties>
</file>